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D5D3" w14:textId="6B2A9219" w:rsidR="00654635" w:rsidRDefault="00654635" w:rsidP="00654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dla osób udzielających poparcia mieszkańcowi biorącemu udział w debacie nad raportem powiatu</w:t>
      </w:r>
    </w:p>
    <w:p w14:paraId="4F0AE39B" w14:textId="77777777" w:rsidR="00654635" w:rsidRDefault="00654635" w:rsidP="0065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A96FC" w14:textId="253EBDA7" w:rsidR="00654635" w:rsidRDefault="00654635" w:rsidP="0065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</w:t>
      </w:r>
      <w:r w:rsidR="00B513B8">
        <w:rPr>
          <w:rFonts w:ascii="Times New Roman" w:eastAsia="Times New Roman" w:hAnsi="Times New Roman" w:cs="Times New Roman"/>
          <w:sz w:val="24"/>
          <w:szCs w:val="24"/>
          <w:lang w:eastAsia="pl-PL"/>
        </w:rPr>
        <w:t>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513B8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informujemy,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A0F2E0B" w14:textId="2B39A1EB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351C77">
        <w:rPr>
          <w:rFonts w:ascii="Times New Roman" w:eastAsia="Times New Roman" w:hAnsi="Times New Roman" w:cs="Times New Roman"/>
          <w:lang w:eastAsia="pl-PL"/>
        </w:rPr>
        <w:t xml:space="preserve">Starosta Hajnowski ( dane kontaktowe: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51C77">
        <w:rPr>
          <w:rFonts w:ascii="Times New Roman" w:eastAsia="Times New Roman" w:hAnsi="Times New Roman" w:cs="Times New Roman"/>
          <w:lang w:eastAsia="pl-PL"/>
        </w:rPr>
        <w:t>Starostwo Powiatowe w Hajnówce, ul. A.Zina</w:t>
      </w:r>
      <w:r>
        <w:rPr>
          <w:rFonts w:ascii="Times New Roman" w:eastAsia="Times New Roman" w:hAnsi="Times New Roman" w:cs="Times New Roman"/>
          <w:lang w:eastAsia="pl-PL"/>
        </w:rPr>
        <w:t xml:space="preserve">, tel. 85 682 27 18, fax. 85 682 42 20, email: starostwo@powiat.hajnowka.pl. </w:t>
      </w:r>
      <w:r w:rsidR="00351C77">
        <w:rPr>
          <w:rFonts w:ascii="Times New Roman" w:eastAsia="Times New Roman" w:hAnsi="Times New Roman" w:cs="Times New Roman"/>
          <w:lang w:eastAsia="pl-PL"/>
        </w:rPr>
        <w:t>Ponadto mieszkaniec zgłaszający się do zabrania głosu w debacie jest administratorem w odniesieniu do danych osobowych osób popierających jego zgłoszenie do zabrania głosu w debacie wskazanych na liście poparcia ( w myśl art. 4 pkt 7 RODO) i spoczywa na nim obowiązek informacyjny wobec tych osób ( art. 13 RODO)</w:t>
      </w:r>
    </w:p>
    <w:p w14:paraId="4366366F" w14:textId="77777777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Inspektorem Ochrony Danych w Starostwie Powiatowym w Hajnówce można skontaktować się pod adresem email: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iod@powiat.hajnowka.pl</w:t>
        </w:r>
      </w:hyperlink>
      <w:r>
        <w:rPr>
          <w:rFonts w:ascii="Times New Roman" w:eastAsia="Times New Roman" w:hAnsi="Times New Roman" w:cs="Times New Roman"/>
          <w:lang w:eastAsia="pl-PL"/>
        </w:rPr>
        <w:t>.</w:t>
      </w:r>
    </w:p>
    <w:p w14:paraId="43432361" w14:textId="159119AC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</w:t>
      </w:r>
      <w:r w:rsidR="00351C7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zakresie: imiona, nazwiska i nazwy miejscowości zamieszkania osób popierających będą przetwarzane w celu umożliwienia zabrania głosu przez wyznaczonego reprezentanta w debacie publicznej nad raportem o stanie Powiatu Hajnowskiego; podstawa prawna przetwarzanych danych: art.30a ust. 6 i 7 ustawy z dnia 5 czerwca 1998r. o samorządzie powiatowym.</w:t>
      </w:r>
    </w:p>
    <w:p w14:paraId="01B11F07" w14:textId="256FF0FA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dobrowolne.</w:t>
      </w:r>
      <w:r w:rsidR="0056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Konsekwencją niepodania danych osobowych w zakresie wymaganym prawem będzie brak możliwości udziału reprezentanta w debacie.</w:t>
      </w:r>
    </w:p>
    <w:p w14:paraId="02FFFA68" w14:textId="77777777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mogą być przekazywane innym organom i podmiotom wyłącznie na podstawie obowiązujących przepisów prawa.</w:t>
      </w:r>
    </w:p>
    <w:p w14:paraId="3136175D" w14:textId="77777777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nie będą przekazywane do państwa trzeciego/organizacji międzynarodowej. </w:t>
      </w:r>
    </w:p>
    <w:p w14:paraId="032B2260" w14:textId="06A53F9F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będą </w:t>
      </w:r>
      <w:r w:rsidR="00566CA4">
        <w:rPr>
          <w:rFonts w:ascii="Times New Roman" w:eastAsia="Times New Roman" w:hAnsi="Times New Roman" w:cs="Times New Roman"/>
          <w:sz w:val="24"/>
          <w:szCs w:val="24"/>
          <w:lang w:eastAsia="pl-PL"/>
        </w:rPr>
        <w:t>wieczyście ( kat. A) przetwarzane w celach archiwalnych.</w:t>
      </w:r>
    </w:p>
    <w:p w14:paraId="28D275AC" w14:textId="77777777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dostępu do treści swoich danych oraz prawo ich sprostowania, ograniczenia przetwarzania, prawo do przenoszenia danych, prawo wniesienia sprzeciwu.</w:t>
      </w:r>
    </w:p>
    <w:p w14:paraId="2CF91530" w14:textId="77777777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nie będą podlegać zautomatyzowanemu podejmowaniu decyzji lub profilowaniu.</w:t>
      </w:r>
    </w:p>
    <w:p w14:paraId="6AAEAAC7" w14:textId="635CBA3F" w:rsidR="00654635" w:rsidRDefault="00654635" w:rsidP="00654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Państwu prawo do wniesienia skargi do Prezesa Urzędu Ochrony Danych Osobowych</w:t>
      </w:r>
      <w:r w:rsidR="00566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uznają </w:t>
      </w:r>
      <w:r w:rsidR="00B513B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 że przetwarzanie danych osobowych Państwa narusza przepisy RODO.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0057E2" w14:textId="77777777" w:rsidR="00A1278A" w:rsidRDefault="00A1278A"/>
    <w:sectPr w:rsidR="00A1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829B6"/>
    <w:multiLevelType w:val="hybridMultilevel"/>
    <w:tmpl w:val="46AC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64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7"/>
    <w:rsid w:val="00351C77"/>
    <w:rsid w:val="00375667"/>
    <w:rsid w:val="00566CA4"/>
    <w:rsid w:val="00654635"/>
    <w:rsid w:val="00773154"/>
    <w:rsid w:val="007908E7"/>
    <w:rsid w:val="0080516F"/>
    <w:rsid w:val="00A1278A"/>
    <w:rsid w:val="00A9045D"/>
    <w:rsid w:val="00AF51F9"/>
    <w:rsid w:val="00B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F5CE"/>
  <w15:chartTrackingRefBased/>
  <w15:docId w15:val="{8D68F217-F484-41A3-B9E8-2098CC1B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46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hajn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vminiuk</dc:creator>
  <cp:keywords/>
  <dc:description/>
  <cp:lastModifiedBy>Igor Kondratiuk</cp:lastModifiedBy>
  <cp:revision>5</cp:revision>
  <dcterms:created xsi:type="dcterms:W3CDTF">2019-05-22T09:24:00Z</dcterms:created>
  <dcterms:modified xsi:type="dcterms:W3CDTF">2025-05-30T09:36:00Z</dcterms:modified>
</cp:coreProperties>
</file>